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D" w:rsidRPr="007747C0" w:rsidRDefault="0093644D" w:rsidP="0093644D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747C0">
        <w:rPr>
          <w:rFonts w:ascii="Arial" w:eastAsia="Times New Roman" w:hAnsi="Arial" w:cs="Arial"/>
          <w:bCs/>
          <w:sz w:val="20"/>
          <w:szCs w:val="20"/>
          <w:lang w:eastAsia="pt-BR"/>
        </w:rPr>
        <w:t>Autenticação de livro de receituário geral e de livro específico</w:t>
      </w:r>
    </w:p>
    <w:p w:rsidR="007747C0" w:rsidRPr="007747C0" w:rsidRDefault="007747C0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tgtFrame="_blank" w:history="1">
        <w:r w:rsidR="0093644D" w:rsidRPr="007747C0">
          <w:rPr>
            <w:rFonts w:ascii="Arial" w:eastAsia="Times New Roman" w:hAnsi="Arial" w:cs="Arial"/>
            <w:bCs/>
            <w:sz w:val="20"/>
            <w:szCs w:val="20"/>
            <w:lang w:eastAsia="pt-BR"/>
          </w:rPr>
          <w:t>Formulário de Petição</w:t>
        </w:r>
      </w:hyperlink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; </w:t>
      </w:r>
    </w:p>
    <w:p w:rsidR="007747C0" w:rsidRDefault="0093644D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7747C0">
        <w:rPr>
          <w:rFonts w:ascii="Arial" w:eastAsia="Times New Roman" w:hAnsi="Arial" w:cs="Arial"/>
          <w:sz w:val="20"/>
          <w:szCs w:val="20"/>
          <w:lang w:eastAsia="pt-BR"/>
        </w:rPr>
        <w:t>Taxa (</w:t>
      </w:r>
      <w:hyperlink r:id="rId7" w:tgtFrame="_blank" w:history="1">
        <w:r w:rsidRPr="007747C0">
          <w:rPr>
            <w:rFonts w:ascii="Arial" w:eastAsia="Times New Roman" w:hAnsi="Arial" w:cs="Arial"/>
            <w:bCs/>
            <w:sz w:val="20"/>
            <w:szCs w:val="20"/>
            <w:lang w:eastAsia="pt-BR"/>
          </w:rPr>
          <w:t>DARE ONLINE</w:t>
        </w:r>
      </w:hyperlink>
      <w:r w:rsidRPr="007747C0">
        <w:rPr>
          <w:rFonts w:ascii="Arial" w:eastAsia="Times New Roman" w:hAnsi="Arial" w:cs="Arial"/>
          <w:sz w:val="20"/>
          <w:szCs w:val="20"/>
          <w:lang w:eastAsia="pt-BR"/>
        </w:rPr>
        <w:t>) – (Receita: 2127 – Classe de Serviço código: 51401) – OBS: valor da taxa por folha;</w:t>
      </w:r>
      <w:r w:rsidR="007747C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747C0" w:rsidRDefault="0093644D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7747C0">
        <w:rPr>
          <w:rFonts w:ascii="Arial" w:eastAsia="Times New Roman" w:hAnsi="Arial" w:cs="Arial"/>
          <w:sz w:val="20"/>
          <w:szCs w:val="20"/>
          <w:lang w:eastAsia="pt-BR"/>
        </w:rPr>
        <w:t>Declaração da quantidade de páginas impressas ou digitalizadas;</w:t>
      </w:r>
      <w:r w:rsidR="007747C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747C0" w:rsidRDefault="0093644D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7747C0">
        <w:rPr>
          <w:rFonts w:ascii="Arial" w:eastAsia="Times New Roman" w:hAnsi="Arial" w:cs="Arial"/>
          <w:sz w:val="20"/>
          <w:szCs w:val="20"/>
          <w:lang w:eastAsia="pt-BR"/>
        </w:rPr>
        <w:t>Livro de Receituário Geral impresso ou digitalizado (Farmácias de Manipulação);</w:t>
      </w:r>
      <w:r w:rsidR="007747C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7747C0" w:rsidRDefault="0093644D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r w:rsidRPr="007747C0">
        <w:rPr>
          <w:rFonts w:ascii="Arial" w:eastAsia="Times New Roman" w:hAnsi="Arial" w:cs="Arial"/>
          <w:sz w:val="20"/>
          <w:szCs w:val="20"/>
          <w:lang w:eastAsia="pt-BR"/>
        </w:rPr>
        <w:t>Livro de Registro Específico impresso ou digitalizado (Distribuidor de Medicamentos);</w:t>
      </w:r>
    </w:p>
    <w:p w:rsidR="0093644D" w:rsidRPr="007747C0" w:rsidRDefault="0093644D" w:rsidP="007747C0">
      <w:pPr>
        <w:pStyle w:val="PargrafodaLista"/>
        <w:numPr>
          <w:ilvl w:val="0"/>
          <w:numId w:val="11"/>
        </w:numPr>
        <w:shd w:val="clear" w:color="auto" w:fill="FFFFFF"/>
        <w:spacing w:after="0" w:line="322" w:lineRule="atLeast"/>
        <w:ind w:left="42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7747C0">
        <w:rPr>
          <w:rFonts w:ascii="Arial" w:eastAsia="Times New Roman" w:hAnsi="Arial" w:cs="Arial"/>
          <w:sz w:val="20"/>
          <w:szCs w:val="20"/>
          <w:lang w:eastAsia="pt-BR"/>
        </w:rPr>
        <w:t>Alvará Sanitário – cópia.</w:t>
      </w:r>
    </w:p>
    <w:p w:rsidR="003F6C64" w:rsidRPr="007747C0" w:rsidRDefault="003F6C64" w:rsidP="0093644D">
      <w:pPr>
        <w:rPr>
          <w:rFonts w:ascii="Arial" w:hAnsi="Arial" w:cs="Arial"/>
          <w:sz w:val="20"/>
          <w:szCs w:val="20"/>
        </w:rPr>
      </w:pPr>
    </w:p>
    <w:sectPr w:rsidR="003F6C64" w:rsidRPr="00774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59"/>
    <w:multiLevelType w:val="multilevel"/>
    <w:tmpl w:val="F13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C97A87"/>
    <w:multiLevelType w:val="multilevel"/>
    <w:tmpl w:val="AA18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60303"/>
    <w:multiLevelType w:val="hybridMultilevel"/>
    <w:tmpl w:val="9432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50391"/>
    <w:multiLevelType w:val="multilevel"/>
    <w:tmpl w:val="19B4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6C1D"/>
    <w:multiLevelType w:val="multilevel"/>
    <w:tmpl w:val="D2C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F37BF"/>
    <w:multiLevelType w:val="multilevel"/>
    <w:tmpl w:val="B470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A5BBC"/>
    <w:multiLevelType w:val="multilevel"/>
    <w:tmpl w:val="B0C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B41DD4"/>
    <w:multiLevelType w:val="multilevel"/>
    <w:tmpl w:val="26F6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F008BF"/>
    <w:multiLevelType w:val="hybridMultilevel"/>
    <w:tmpl w:val="929A8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F40F8"/>
    <w:multiLevelType w:val="multilevel"/>
    <w:tmpl w:val="5738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C6C1C"/>
    <w:multiLevelType w:val="hybridMultilevel"/>
    <w:tmpl w:val="63B0A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8D"/>
    <w:rsid w:val="0013362A"/>
    <w:rsid w:val="00134DA3"/>
    <w:rsid w:val="00172285"/>
    <w:rsid w:val="001C5727"/>
    <w:rsid w:val="002803FD"/>
    <w:rsid w:val="002C0D71"/>
    <w:rsid w:val="003F6C64"/>
    <w:rsid w:val="00414159"/>
    <w:rsid w:val="0048142E"/>
    <w:rsid w:val="004B6334"/>
    <w:rsid w:val="004C7ED4"/>
    <w:rsid w:val="004D01E4"/>
    <w:rsid w:val="00567D6F"/>
    <w:rsid w:val="007747C0"/>
    <w:rsid w:val="007901BD"/>
    <w:rsid w:val="007A02AA"/>
    <w:rsid w:val="008A0851"/>
    <w:rsid w:val="0093644D"/>
    <w:rsid w:val="00AA7BAF"/>
    <w:rsid w:val="00AE1C5C"/>
    <w:rsid w:val="00AE706E"/>
    <w:rsid w:val="00BB7C63"/>
    <w:rsid w:val="00CF1487"/>
    <w:rsid w:val="00D126A4"/>
    <w:rsid w:val="00DD188D"/>
    <w:rsid w:val="00EC4AF0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901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F6C6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7901B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9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2285"/>
    <w:rPr>
      <w:b/>
      <w:bCs/>
    </w:rPr>
  </w:style>
  <w:style w:type="paragraph" w:styleId="PargrafodaLista">
    <w:name w:val="List Paragraph"/>
    <w:basedOn w:val="Normal"/>
    <w:uiPriority w:val="34"/>
    <w:qFormat/>
    <w:rsid w:val="00EC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ibutario.sef.sc.gov.br/tax.NET/Sat.Arrecadacao.Web/DARE_online/EmissaoDareOnl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gilanciasanitaria.sc.gov.br/phocadownload/taxas_e_alvaras/formulario-de-peticao-protocolo/formulario%20de%20peticao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Terezinha Stolt</dc:creator>
  <cp:lastModifiedBy>Simone Terezinha Stolt</cp:lastModifiedBy>
  <cp:revision>3</cp:revision>
  <dcterms:created xsi:type="dcterms:W3CDTF">2022-02-21T15:46:00Z</dcterms:created>
  <dcterms:modified xsi:type="dcterms:W3CDTF">2022-02-22T17:37:00Z</dcterms:modified>
</cp:coreProperties>
</file>