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D7" w:rsidRPr="000C1D6D" w:rsidRDefault="002852D7" w:rsidP="002852D7">
      <w:pPr>
        <w:pStyle w:val="Ttulo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sz w:val="20"/>
          <w:szCs w:val="20"/>
        </w:rPr>
      </w:pPr>
      <w:r w:rsidRPr="000C1D6D">
        <w:rPr>
          <w:rFonts w:ascii="Arial" w:hAnsi="Arial" w:cs="Arial"/>
          <w:b w:val="0"/>
          <w:sz w:val="20"/>
          <w:szCs w:val="20"/>
        </w:rPr>
        <w:fldChar w:fldCharType="begin"/>
      </w:r>
      <w:r w:rsidRPr="000C1D6D">
        <w:rPr>
          <w:rFonts w:ascii="Arial" w:hAnsi="Arial" w:cs="Arial"/>
          <w:b w:val="0"/>
          <w:sz w:val="20"/>
          <w:szCs w:val="20"/>
        </w:rPr>
        <w:instrText xml:space="preserve"> HYPERLINK "http://www.vigilanciasanitaria.sc.gov.br/index.php/alvaras-taxas/alvaras/93-area-de-atuacao/inspecao-de-produtos-e-servicos-de-saude/medicamentos/1189-autorizacao-de-funcionamento-de-empresas-afe-e-ou-autorizacao-especial-ae" </w:instrText>
      </w:r>
      <w:r w:rsidRPr="000C1D6D">
        <w:rPr>
          <w:rFonts w:ascii="Arial" w:hAnsi="Arial" w:cs="Arial"/>
          <w:b w:val="0"/>
          <w:sz w:val="20"/>
          <w:szCs w:val="20"/>
        </w:rPr>
        <w:fldChar w:fldCharType="separate"/>
      </w:r>
      <w:r w:rsidRPr="000C1D6D">
        <w:rPr>
          <w:rStyle w:val="Hyperlink"/>
          <w:rFonts w:ascii="Arial" w:hAnsi="Arial" w:cs="Arial"/>
          <w:b w:val="0"/>
          <w:color w:val="auto"/>
          <w:sz w:val="20"/>
          <w:szCs w:val="20"/>
        </w:rPr>
        <w:t>Autorização de Funcionamento de Empresas-AFE e/ou Autorização Especial-AE</w:t>
      </w:r>
      <w:r w:rsidRPr="000C1D6D">
        <w:rPr>
          <w:rFonts w:ascii="Arial" w:hAnsi="Arial" w:cs="Arial"/>
          <w:b w:val="0"/>
          <w:sz w:val="20"/>
          <w:szCs w:val="20"/>
        </w:rPr>
        <w:fldChar w:fldCharType="end"/>
      </w:r>
    </w:p>
    <w:p w:rsidR="000C1D6D" w:rsidRDefault="000C1D6D" w:rsidP="002852D7">
      <w:pPr>
        <w:shd w:val="clear" w:color="auto" w:fill="FFFFFF"/>
        <w:spacing w:line="297" w:lineRule="atLeast"/>
        <w:rPr>
          <w:rStyle w:val="Forte"/>
          <w:rFonts w:ascii="Arial" w:hAnsi="Arial" w:cs="Arial"/>
          <w:b w:val="0"/>
          <w:sz w:val="20"/>
          <w:szCs w:val="20"/>
        </w:rPr>
      </w:pPr>
    </w:p>
    <w:p w:rsidR="002852D7" w:rsidRPr="000C1D6D" w:rsidRDefault="002852D7" w:rsidP="002852D7">
      <w:pPr>
        <w:shd w:val="clear" w:color="auto" w:fill="FFFFFF"/>
        <w:spacing w:line="297" w:lineRule="atLeast"/>
        <w:rPr>
          <w:rFonts w:ascii="Arial" w:hAnsi="Arial" w:cs="Arial"/>
          <w:sz w:val="20"/>
          <w:szCs w:val="20"/>
        </w:rPr>
      </w:pPr>
      <w:r w:rsidRPr="000C1D6D">
        <w:rPr>
          <w:rStyle w:val="Forte"/>
          <w:rFonts w:ascii="Arial" w:hAnsi="Arial" w:cs="Arial"/>
          <w:b w:val="0"/>
          <w:sz w:val="20"/>
          <w:szCs w:val="20"/>
        </w:rPr>
        <w:t xml:space="preserve">- IMPORTADORES, DISTRIBUIDORES, ARMAZENADORES, TRANSPORTADORES, EXPORTADORES DE MEDICAMENTOS E/OU INSUMOS FARMACÊUTICOS E ENVASE OU ENCHIMENTO DE GASES </w:t>
      </w:r>
      <w:proofErr w:type="gramStart"/>
      <w:r w:rsidRPr="000C1D6D">
        <w:rPr>
          <w:rStyle w:val="Forte"/>
          <w:rFonts w:ascii="Arial" w:hAnsi="Arial" w:cs="Arial"/>
          <w:b w:val="0"/>
          <w:sz w:val="20"/>
          <w:szCs w:val="20"/>
        </w:rPr>
        <w:t>MEDICINAIS</w:t>
      </w:r>
      <w:proofErr w:type="gramEnd"/>
      <w:r w:rsidRPr="000C1D6D">
        <w:rPr>
          <w:rFonts w:ascii="Arial" w:hAnsi="Arial" w:cs="Arial"/>
          <w:sz w:val="20"/>
          <w:szCs w:val="20"/>
        </w:rPr>
        <w:t> </w:t>
      </w:r>
    </w:p>
    <w:p w:rsidR="000C1D6D" w:rsidRPr="000C1D6D" w:rsidRDefault="000C1D6D" w:rsidP="000C1D6D">
      <w:pPr>
        <w:pStyle w:val="PargrafodaLista"/>
        <w:numPr>
          <w:ilvl w:val="0"/>
          <w:numId w:val="11"/>
        </w:numPr>
        <w:shd w:val="clear" w:color="auto" w:fill="FFFFFF"/>
        <w:spacing w:after="0" w:line="297" w:lineRule="atLeast"/>
        <w:ind w:left="426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" w:tgtFrame="_blank" w:history="1">
        <w:r w:rsidR="002852D7" w:rsidRPr="000C1D6D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Formulário de Petição</w:t>
        </w:r>
      </w:hyperlink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; </w:t>
      </w:r>
    </w:p>
    <w:p w:rsidR="000C1D6D" w:rsidRDefault="002852D7" w:rsidP="000C1D6D">
      <w:pPr>
        <w:pStyle w:val="PargrafodaLista"/>
        <w:numPr>
          <w:ilvl w:val="0"/>
          <w:numId w:val="11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Taxa (</w:t>
      </w:r>
      <w:hyperlink r:id="rId7" w:tgtFrame="_blank" w:history="1">
        <w:r w:rsidRPr="000C1D6D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DARE ONLINE</w:t>
        </w:r>
      </w:hyperlink>
      <w:r w:rsidRPr="000C1D6D">
        <w:rPr>
          <w:rFonts w:ascii="Arial" w:hAnsi="Arial" w:cs="Arial"/>
          <w:sz w:val="20"/>
          <w:szCs w:val="20"/>
        </w:rPr>
        <w:t>) – (Receita: 2127 – Classe de Serviço código: 41110)</w:t>
      </w:r>
      <w:r w:rsidR="000C1D6D">
        <w:rPr>
          <w:rFonts w:ascii="Arial" w:hAnsi="Arial" w:cs="Arial"/>
          <w:sz w:val="20"/>
          <w:szCs w:val="20"/>
        </w:rPr>
        <w:t xml:space="preserve">; </w:t>
      </w:r>
    </w:p>
    <w:p w:rsidR="000C1D6D" w:rsidRDefault="002852D7" w:rsidP="000C1D6D">
      <w:pPr>
        <w:pStyle w:val="PargrafodaLista"/>
        <w:numPr>
          <w:ilvl w:val="0"/>
          <w:numId w:val="11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Cadastro Nacional de Pessoa Jurídica – CNPJ (jurídica) ou CPF (física) – cópia atualizada;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0C1D6D">
      <w:pPr>
        <w:pStyle w:val="PargrafodaLista"/>
        <w:numPr>
          <w:ilvl w:val="0"/>
          <w:numId w:val="11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Contrato Social e alterações – cópia;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0C1D6D">
      <w:pPr>
        <w:pStyle w:val="PargrafodaLista"/>
        <w:numPr>
          <w:ilvl w:val="0"/>
          <w:numId w:val="11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Certidão de Regularidade Técnica emitida pelo Conselho Regional - cópia;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0C1D6D">
      <w:pPr>
        <w:pStyle w:val="PargrafodaLista"/>
        <w:numPr>
          <w:ilvl w:val="0"/>
          <w:numId w:val="11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CPF do Responsável Técnico e do Representante Legal – cópia;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400E28">
      <w:pPr>
        <w:pStyle w:val="PargrafodaLista"/>
        <w:numPr>
          <w:ilvl w:val="0"/>
          <w:numId w:val="11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 xml:space="preserve">Plano de Gerenciamento de Resíduos de Saúde e do destino final dos resíduos acompanhados dos documentos (contrato de prestação de serviço e Licença </w:t>
      </w:r>
      <w:proofErr w:type="gramStart"/>
      <w:r w:rsidRPr="000C1D6D">
        <w:rPr>
          <w:rFonts w:ascii="Arial" w:hAnsi="Arial" w:cs="Arial"/>
          <w:sz w:val="20"/>
          <w:szCs w:val="20"/>
        </w:rPr>
        <w:t>Ambiental -LAO</w:t>
      </w:r>
      <w:proofErr w:type="gramEnd"/>
      <w:r w:rsidRPr="000C1D6D">
        <w:rPr>
          <w:rFonts w:ascii="Arial" w:hAnsi="Arial" w:cs="Arial"/>
          <w:sz w:val="20"/>
          <w:szCs w:val="20"/>
        </w:rPr>
        <w:t>) da empresa prestadora do serviço - cópia.</w:t>
      </w:r>
      <w:r w:rsidR="000C1D6D" w:rsidRPr="000C1D6D">
        <w:rPr>
          <w:rFonts w:ascii="Arial" w:hAnsi="Arial" w:cs="Arial"/>
          <w:sz w:val="20"/>
          <w:szCs w:val="20"/>
        </w:rPr>
        <w:t xml:space="preserve"> </w:t>
      </w:r>
    </w:p>
    <w:p w:rsidR="002852D7" w:rsidRPr="000C1D6D" w:rsidRDefault="002852D7" w:rsidP="00400E28">
      <w:pPr>
        <w:pStyle w:val="PargrafodaLista"/>
        <w:numPr>
          <w:ilvl w:val="0"/>
          <w:numId w:val="11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Contratos de prestação de serviços diversos ou documentos equivalentes, os quais devem ser realizados somente com empresas autorizadas e licenciadas pela autoridade competente, quando aplicável.</w:t>
      </w:r>
    </w:p>
    <w:p w:rsidR="00400E28" w:rsidRPr="000C1D6D" w:rsidRDefault="00400E28" w:rsidP="00400E28">
      <w:pPr>
        <w:shd w:val="clear" w:color="auto" w:fill="FFFFFF"/>
        <w:spacing w:after="0" w:line="297" w:lineRule="atLeast"/>
        <w:rPr>
          <w:rFonts w:ascii="Arial" w:hAnsi="Arial" w:cs="Arial"/>
          <w:sz w:val="20"/>
          <w:szCs w:val="20"/>
        </w:rPr>
      </w:pPr>
    </w:p>
    <w:p w:rsidR="002852D7" w:rsidRPr="000C1D6D" w:rsidRDefault="002852D7" w:rsidP="002852D7">
      <w:pPr>
        <w:shd w:val="clear" w:color="auto" w:fill="FFFFFF"/>
        <w:spacing w:line="297" w:lineRule="atLeast"/>
        <w:rPr>
          <w:rFonts w:ascii="Arial" w:hAnsi="Arial" w:cs="Arial"/>
          <w:sz w:val="20"/>
          <w:szCs w:val="20"/>
        </w:rPr>
      </w:pPr>
      <w:r w:rsidRPr="000C1D6D">
        <w:rPr>
          <w:rStyle w:val="Forte"/>
          <w:rFonts w:ascii="Arial" w:hAnsi="Arial" w:cs="Arial"/>
          <w:b w:val="0"/>
          <w:sz w:val="20"/>
          <w:szCs w:val="20"/>
        </w:rPr>
        <w:t>- FRACIONADORES DE INSUMOS FARMACÊUTICOS</w:t>
      </w:r>
    </w:p>
    <w:p w:rsidR="000C1D6D" w:rsidRDefault="000C1D6D" w:rsidP="000C1D6D">
      <w:pPr>
        <w:pStyle w:val="PargrafodaLista"/>
        <w:numPr>
          <w:ilvl w:val="0"/>
          <w:numId w:val="12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hyperlink r:id="rId8" w:tgtFrame="_blank" w:history="1">
        <w:r w:rsidR="002852D7" w:rsidRPr="000C1D6D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Formulário de Petição</w:t>
        </w:r>
      </w:hyperlink>
      <w:r>
        <w:rPr>
          <w:rFonts w:ascii="Arial" w:hAnsi="Arial" w:cs="Arial"/>
          <w:sz w:val="20"/>
          <w:szCs w:val="20"/>
        </w:rPr>
        <w:t xml:space="preserve">; </w:t>
      </w:r>
    </w:p>
    <w:p w:rsidR="000C1D6D" w:rsidRDefault="002852D7" w:rsidP="000C1D6D">
      <w:pPr>
        <w:pStyle w:val="PargrafodaLista"/>
        <w:numPr>
          <w:ilvl w:val="0"/>
          <w:numId w:val="12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Taxa (</w:t>
      </w:r>
      <w:hyperlink r:id="rId9" w:tgtFrame="_blank" w:history="1">
        <w:r w:rsidRPr="000C1D6D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DARE ONLINE</w:t>
        </w:r>
      </w:hyperlink>
      <w:r w:rsidRPr="000C1D6D">
        <w:rPr>
          <w:rFonts w:ascii="Arial" w:hAnsi="Arial" w:cs="Arial"/>
          <w:sz w:val="20"/>
          <w:szCs w:val="20"/>
        </w:rPr>
        <w:t>) – (Receita: 2127 – C</w:t>
      </w:r>
      <w:r w:rsidR="000C1D6D">
        <w:rPr>
          <w:rFonts w:ascii="Arial" w:hAnsi="Arial" w:cs="Arial"/>
          <w:sz w:val="20"/>
          <w:szCs w:val="20"/>
        </w:rPr>
        <w:t xml:space="preserve">lasse de Serviço código: 41110); </w:t>
      </w:r>
    </w:p>
    <w:p w:rsidR="000C1D6D" w:rsidRDefault="002852D7" w:rsidP="000C1D6D">
      <w:pPr>
        <w:pStyle w:val="PargrafodaLista"/>
        <w:numPr>
          <w:ilvl w:val="0"/>
          <w:numId w:val="12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Cadastro Nacional de Pessoa Jurídica – CNPJ (jurídica) ou CPF (física) – cópia atualizada;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0C1D6D">
      <w:pPr>
        <w:pStyle w:val="PargrafodaLista"/>
        <w:numPr>
          <w:ilvl w:val="0"/>
          <w:numId w:val="12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Contrato Social e alterações – cópia;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0C1D6D">
      <w:pPr>
        <w:pStyle w:val="PargrafodaLista"/>
        <w:numPr>
          <w:ilvl w:val="0"/>
          <w:numId w:val="12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Certidão de Regularidade Técnica emitida pelo Conselho Regional - cópia;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0C1D6D">
      <w:pPr>
        <w:pStyle w:val="PargrafodaLista"/>
        <w:numPr>
          <w:ilvl w:val="0"/>
          <w:numId w:val="12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CPF do Responsável Técnico e do Representante Legal – cópia;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400E28">
      <w:pPr>
        <w:pStyle w:val="PargrafodaLista"/>
        <w:numPr>
          <w:ilvl w:val="0"/>
          <w:numId w:val="12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 xml:space="preserve">Plano de Gerenciamento de Resíduos de Saúde e do destino final dos resíduos acompanhados dos documentos (contrato de prestação de serviço e Licença </w:t>
      </w:r>
      <w:proofErr w:type="gramStart"/>
      <w:r w:rsidRPr="000C1D6D">
        <w:rPr>
          <w:rFonts w:ascii="Arial" w:hAnsi="Arial" w:cs="Arial"/>
          <w:sz w:val="20"/>
          <w:szCs w:val="20"/>
        </w:rPr>
        <w:t>Ambiental -LAO</w:t>
      </w:r>
      <w:proofErr w:type="gramEnd"/>
      <w:r w:rsidRPr="000C1D6D">
        <w:rPr>
          <w:rFonts w:ascii="Arial" w:hAnsi="Arial" w:cs="Arial"/>
          <w:sz w:val="20"/>
          <w:szCs w:val="20"/>
        </w:rPr>
        <w:t>) da empresa</w:t>
      </w:r>
      <w:r w:rsidR="000C1D6D" w:rsidRPr="000C1D6D">
        <w:rPr>
          <w:rFonts w:ascii="Arial" w:hAnsi="Arial" w:cs="Arial"/>
          <w:sz w:val="20"/>
          <w:szCs w:val="20"/>
        </w:rPr>
        <w:t xml:space="preserve"> prestadora do serviço – cópia; </w:t>
      </w:r>
    </w:p>
    <w:p w:rsidR="002852D7" w:rsidRPr="000C1D6D" w:rsidRDefault="002852D7" w:rsidP="00400E28">
      <w:pPr>
        <w:pStyle w:val="PargrafodaLista"/>
        <w:numPr>
          <w:ilvl w:val="0"/>
          <w:numId w:val="12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Contratos de prestação de serviços diversos ou documentos equivalentes, os quais devem ser realizados somente com empresas autorizadas e licenciadas pela autoridade competente, quando aplicável.</w:t>
      </w:r>
    </w:p>
    <w:p w:rsidR="00400E28" w:rsidRPr="000C1D6D" w:rsidRDefault="00400E28" w:rsidP="00400E28">
      <w:pPr>
        <w:shd w:val="clear" w:color="auto" w:fill="FFFFFF"/>
        <w:spacing w:after="0" w:line="297" w:lineRule="atLeast"/>
        <w:rPr>
          <w:rFonts w:ascii="Arial" w:hAnsi="Arial" w:cs="Arial"/>
          <w:sz w:val="20"/>
          <w:szCs w:val="20"/>
        </w:rPr>
      </w:pPr>
    </w:p>
    <w:p w:rsidR="002852D7" w:rsidRPr="000C1D6D" w:rsidRDefault="002852D7" w:rsidP="002852D7">
      <w:pPr>
        <w:shd w:val="clear" w:color="auto" w:fill="FFFFFF"/>
        <w:spacing w:line="297" w:lineRule="atLeast"/>
        <w:rPr>
          <w:rFonts w:ascii="Arial" w:hAnsi="Arial" w:cs="Arial"/>
          <w:sz w:val="20"/>
          <w:szCs w:val="20"/>
        </w:rPr>
      </w:pPr>
      <w:r w:rsidRPr="000C1D6D">
        <w:rPr>
          <w:rStyle w:val="Forte"/>
          <w:rFonts w:ascii="Arial" w:hAnsi="Arial" w:cs="Arial"/>
          <w:b w:val="0"/>
          <w:sz w:val="20"/>
          <w:szCs w:val="20"/>
        </w:rPr>
        <w:t>- FABRICANTES DE MEDICAMENTOS (INCLUINDO GASES MEDICINAIS) E INSUMOS FARMACÊUTICOS</w:t>
      </w:r>
    </w:p>
    <w:p w:rsidR="000C1D6D" w:rsidRDefault="000C1D6D" w:rsidP="000C1D6D">
      <w:pPr>
        <w:pStyle w:val="PargrafodaLista"/>
        <w:numPr>
          <w:ilvl w:val="0"/>
          <w:numId w:val="13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hyperlink r:id="rId10" w:tgtFrame="_blank" w:history="1">
        <w:r w:rsidR="002852D7" w:rsidRPr="000C1D6D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Formulário de Petição</w:t>
        </w:r>
      </w:hyperlink>
      <w:r>
        <w:rPr>
          <w:rFonts w:ascii="Arial" w:hAnsi="Arial" w:cs="Arial"/>
          <w:sz w:val="20"/>
          <w:szCs w:val="20"/>
        </w:rPr>
        <w:t xml:space="preserve">; </w:t>
      </w:r>
    </w:p>
    <w:p w:rsidR="000C1D6D" w:rsidRDefault="002852D7" w:rsidP="000C1D6D">
      <w:pPr>
        <w:pStyle w:val="PargrafodaLista"/>
        <w:numPr>
          <w:ilvl w:val="0"/>
          <w:numId w:val="13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Taxa (</w:t>
      </w:r>
      <w:hyperlink r:id="rId11" w:tgtFrame="_blank" w:history="1">
        <w:r w:rsidRPr="000C1D6D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DARE ONLINE</w:t>
        </w:r>
      </w:hyperlink>
      <w:r w:rsidRPr="000C1D6D">
        <w:rPr>
          <w:rFonts w:ascii="Arial" w:hAnsi="Arial" w:cs="Arial"/>
          <w:sz w:val="20"/>
          <w:szCs w:val="20"/>
        </w:rPr>
        <w:t>) – (Receita: 2127 – C</w:t>
      </w:r>
      <w:r w:rsidR="000C1D6D">
        <w:rPr>
          <w:rFonts w:ascii="Arial" w:hAnsi="Arial" w:cs="Arial"/>
          <w:sz w:val="20"/>
          <w:szCs w:val="20"/>
        </w:rPr>
        <w:t xml:space="preserve">lasse de Serviço código: 41110); </w:t>
      </w:r>
    </w:p>
    <w:p w:rsidR="000C1D6D" w:rsidRDefault="002852D7" w:rsidP="000C1D6D">
      <w:pPr>
        <w:pStyle w:val="PargrafodaLista"/>
        <w:numPr>
          <w:ilvl w:val="0"/>
          <w:numId w:val="13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Cadastro Nacional de Pessoa Jurídica – CNPJ (jurídica) ou CPF (física) – cópia atualizada;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0C1D6D">
      <w:pPr>
        <w:pStyle w:val="PargrafodaLista"/>
        <w:numPr>
          <w:ilvl w:val="0"/>
          <w:numId w:val="13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Contrato Social e alterações – cópia;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0C1D6D">
      <w:pPr>
        <w:pStyle w:val="PargrafodaLista"/>
        <w:numPr>
          <w:ilvl w:val="0"/>
          <w:numId w:val="13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Certidão de Regularidade Técnica emitida pelo Conselho Regional - cópia;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0C1D6D">
      <w:pPr>
        <w:pStyle w:val="PargrafodaLista"/>
        <w:numPr>
          <w:ilvl w:val="0"/>
          <w:numId w:val="13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CPF do Responsável Técnico e do Representante Legal – cópia;</w:t>
      </w:r>
      <w:r w:rsid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400E28">
      <w:pPr>
        <w:pStyle w:val="PargrafodaLista"/>
        <w:numPr>
          <w:ilvl w:val="0"/>
          <w:numId w:val="13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lastRenderedPageBreak/>
        <w:t xml:space="preserve">Plano de Gerenciamento de Resíduos de Saúde e do destino final dos resíduos acompanhados dos documentos (contrato de prestação de serviço e Licença </w:t>
      </w:r>
      <w:proofErr w:type="gramStart"/>
      <w:r w:rsidRPr="000C1D6D">
        <w:rPr>
          <w:rFonts w:ascii="Arial" w:hAnsi="Arial" w:cs="Arial"/>
          <w:sz w:val="20"/>
          <w:szCs w:val="20"/>
        </w:rPr>
        <w:t>Ambiental -LAO</w:t>
      </w:r>
      <w:proofErr w:type="gramEnd"/>
      <w:r w:rsidRPr="000C1D6D">
        <w:rPr>
          <w:rFonts w:ascii="Arial" w:hAnsi="Arial" w:cs="Arial"/>
          <w:sz w:val="20"/>
          <w:szCs w:val="20"/>
        </w:rPr>
        <w:t>) da empresa prestadora do serviço - cópia;</w:t>
      </w:r>
      <w:r w:rsidR="000C1D6D" w:rsidRPr="000C1D6D">
        <w:rPr>
          <w:rFonts w:ascii="Arial" w:hAnsi="Arial" w:cs="Arial"/>
          <w:sz w:val="20"/>
          <w:szCs w:val="20"/>
        </w:rPr>
        <w:t xml:space="preserve"> </w:t>
      </w:r>
    </w:p>
    <w:p w:rsidR="000C1D6D" w:rsidRDefault="002852D7" w:rsidP="00400E28">
      <w:pPr>
        <w:pStyle w:val="PargrafodaLista"/>
        <w:numPr>
          <w:ilvl w:val="0"/>
          <w:numId w:val="13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>Organograma e definição dos cargos, responsabilidades e da qualificação necessária para seus ocupantes;</w:t>
      </w:r>
      <w:r w:rsidR="000C1D6D" w:rsidRPr="000C1D6D">
        <w:rPr>
          <w:rFonts w:ascii="Arial" w:hAnsi="Arial" w:cs="Arial"/>
          <w:sz w:val="20"/>
          <w:szCs w:val="20"/>
        </w:rPr>
        <w:t xml:space="preserve"> </w:t>
      </w:r>
    </w:p>
    <w:p w:rsidR="002852D7" w:rsidRPr="000C1D6D" w:rsidRDefault="002852D7" w:rsidP="00400E28">
      <w:pPr>
        <w:pStyle w:val="PargrafodaLista"/>
        <w:numPr>
          <w:ilvl w:val="0"/>
          <w:numId w:val="13"/>
        </w:numPr>
        <w:shd w:val="clear" w:color="auto" w:fill="FFFFFF"/>
        <w:spacing w:after="0" w:line="297" w:lineRule="atLeast"/>
        <w:ind w:left="42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C1D6D">
        <w:rPr>
          <w:rFonts w:ascii="Arial" w:hAnsi="Arial" w:cs="Arial"/>
          <w:sz w:val="20"/>
          <w:szCs w:val="20"/>
        </w:rPr>
        <w:t>Contratos de prestação de serviços diversos ou documentos equivalentes, os quais devem ser realizados somente com empresas autorizadas e licenciadas pela autoridade competente, quando aplicável.</w:t>
      </w:r>
    </w:p>
    <w:p w:rsidR="00400E28" w:rsidRPr="000C1D6D" w:rsidRDefault="00400E28" w:rsidP="00400E28">
      <w:pPr>
        <w:shd w:val="clear" w:color="auto" w:fill="FFFFFF"/>
        <w:spacing w:after="0" w:line="297" w:lineRule="atLeast"/>
        <w:rPr>
          <w:rFonts w:ascii="Arial" w:hAnsi="Arial" w:cs="Arial"/>
          <w:sz w:val="20"/>
          <w:szCs w:val="20"/>
        </w:rPr>
      </w:pPr>
    </w:p>
    <w:p w:rsidR="002852D7" w:rsidRPr="000C1D6D" w:rsidRDefault="002852D7" w:rsidP="002852D7">
      <w:pPr>
        <w:shd w:val="clear" w:color="auto" w:fill="FFFFFF"/>
        <w:spacing w:line="297" w:lineRule="atLeast"/>
        <w:rPr>
          <w:rStyle w:val="Forte"/>
          <w:rFonts w:ascii="Arial" w:hAnsi="Arial" w:cs="Arial"/>
          <w:b w:val="0"/>
          <w:sz w:val="20"/>
          <w:szCs w:val="20"/>
        </w:rPr>
      </w:pPr>
      <w:r w:rsidRPr="000C1D6D">
        <w:rPr>
          <w:rStyle w:val="Forte"/>
          <w:rFonts w:ascii="Arial" w:hAnsi="Arial" w:cs="Arial"/>
          <w:b w:val="0"/>
          <w:sz w:val="20"/>
          <w:szCs w:val="20"/>
        </w:rPr>
        <w:t>- FARMÁCIAS E DROGARIAS</w:t>
      </w:r>
    </w:p>
    <w:p w:rsidR="002852D7" w:rsidRPr="000C1D6D" w:rsidRDefault="002852D7" w:rsidP="002852D7">
      <w:pPr>
        <w:shd w:val="clear" w:color="auto" w:fill="FFFFFF"/>
        <w:spacing w:line="297" w:lineRule="atLeast"/>
        <w:rPr>
          <w:rFonts w:ascii="Arial" w:hAnsi="Arial" w:cs="Arial"/>
          <w:sz w:val="20"/>
          <w:szCs w:val="20"/>
        </w:rPr>
      </w:pPr>
      <w:r w:rsidRPr="000C1D6D">
        <w:rPr>
          <w:rFonts w:ascii="Arial" w:hAnsi="Arial" w:cs="Arial"/>
          <w:sz w:val="20"/>
          <w:szCs w:val="20"/>
        </w:rPr>
        <w:t xml:space="preserve">Não há inspeção prévia, pela Vigilância Sanitária competente, à concessão da AFE para farmácias e drogarias, conforme a RDC nº 275/2019/ANVISA. O estabelecimento deve peticionar a solicitação de concessão de AFE junto a ANVISA e posteriormente a publicação da Autorização, </w:t>
      </w:r>
      <w:proofErr w:type="gramStart"/>
      <w:r w:rsidRPr="000C1D6D">
        <w:rPr>
          <w:rFonts w:ascii="Arial" w:hAnsi="Arial" w:cs="Arial"/>
          <w:sz w:val="20"/>
          <w:szCs w:val="20"/>
        </w:rPr>
        <w:t>devem</w:t>
      </w:r>
      <w:proofErr w:type="gramEnd"/>
      <w:r w:rsidRPr="000C1D6D">
        <w:rPr>
          <w:rFonts w:ascii="Arial" w:hAnsi="Arial" w:cs="Arial"/>
          <w:sz w:val="20"/>
          <w:szCs w:val="20"/>
        </w:rPr>
        <w:t xml:space="preserve"> peticionar o alvará sanitário junto a Vigilância Sanitária competente.</w:t>
      </w:r>
    </w:p>
    <w:p w:rsidR="003F6C64" w:rsidRPr="000C1D6D" w:rsidRDefault="003F6C64" w:rsidP="002852D7">
      <w:pPr>
        <w:rPr>
          <w:rFonts w:ascii="Arial" w:hAnsi="Arial" w:cs="Arial"/>
          <w:sz w:val="20"/>
          <w:szCs w:val="20"/>
        </w:rPr>
      </w:pPr>
    </w:p>
    <w:sectPr w:rsidR="003F6C64" w:rsidRPr="000C1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59"/>
    <w:multiLevelType w:val="multilevel"/>
    <w:tmpl w:val="F13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AE5A20"/>
    <w:multiLevelType w:val="hybridMultilevel"/>
    <w:tmpl w:val="9DFC5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7A87"/>
    <w:multiLevelType w:val="multilevel"/>
    <w:tmpl w:val="AA18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60303"/>
    <w:multiLevelType w:val="hybridMultilevel"/>
    <w:tmpl w:val="9432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920B2"/>
    <w:multiLevelType w:val="hybridMultilevel"/>
    <w:tmpl w:val="E4842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50391"/>
    <w:multiLevelType w:val="multilevel"/>
    <w:tmpl w:val="19B4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76C1D"/>
    <w:multiLevelType w:val="multilevel"/>
    <w:tmpl w:val="D2CC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F37BF"/>
    <w:multiLevelType w:val="multilevel"/>
    <w:tmpl w:val="B470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03950"/>
    <w:multiLevelType w:val="hybridMultilevel"/>
    <w:tmpl w:val="E6F25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A5BBC"/>
    <w:multiLevelType w:val="multilevel"/>
    <w:tmpl w:val="B0CE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8B41DD4"/>
    <w:multiLevelType w:val="multilevel"/>
    <w:tmpl w:val="26F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F008BF"/>
    <w:multiLevelType w:val="hybridMultilevel"/>
    <w:tmpl w:val="929A8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F40F8"/>
    <w:multiLevelType w:val="multilevel"/>
    <w:tmpl w:val="573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8D"/>
    <w:rsid w:val="000C1D6D"/>
    <w:rsid w:val="0013362A"/>
    <w:rsid w:val="00134DA3"/>
    <w:rsid w:val="00172285"/>
    <w:rsid w:val="001C5727"/>
    <w:rsid w:val="002803FD"/>
    <w:rsid w:val="002852D7"/>
    <w:rsid w:val="002C0D71"/>
    <w:rsid w:val="003F6C64"/>
    <w:rsid w:val="00400E28"/>
    <w:rsid w:val="00414159"/>
    <w:rsid w:val="0048142E"/>
    <w:rsid w:val="004B6334"/>
    <w:rsid w:val="004C7ED4"/>
    <w:rsid w:val="004D01E4"/>
    <w:rsid w:val="00567D6F"/>
    <w:rsid w:val="007901BD"/>
    <w:rsid w:val="007A02AA"/>
    <w:rsid w:val="008A0851"/>
    <w:rsid w:val="0093644D"/>
    <w:rsid w:val="00AA7BAF"/>
    <w:rsid w:val="00AE1C5C"/>
    <w:rsid w:val="00AE706E"/>
    <w:rsid w:val="00BB7C63"/>
    <w:rsid w:val="00CF1487"/>
    <w:rsid w:val="00D126A4"/>
    <w:rsid w:val="00DD188D"/>
    <w:rsid w:val="00EC4AF0"/>
    <w:rsid w:val="00F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  <w:style w:type="paragraph" w:styleId="PargrafodaLista">
    <w:name w:val="List Paragraph"/>
    <w:basedOn w:val="Normal"/>
    <w:uiPriority w:val="34"/>
    <w:qFormat/>
    <w:rsid w:val="00EC4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  <w:style w:type="paragraph" w:styleId="PargrafodaLista">
    <w:name w:val="List Paragraph"/>
    <w:basedOn w:val="Normal"/>
    <w:uiPriority w:val="34"/>
    <w:qFormat/>
    <w:rsid w:val="00EC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8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lanciasanitaria.sc.gov.br/phocadownload/taxas_e_alvaras/formulario-de-peticao-protocolo/formulario%20de%20peticao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ributario.sef.sc.gov.br/tax.NET/Sat.Arrecadacao.Web/DARE_online/EmissaoDareOnlin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gilanciasanitaria.sc.gov.br/phocadownload/taxas_e_alvaras/formulario-de-peticao-protocolo/formulario%20de%20peticao.doc" TargetMode="External"/><Relationship Id="rId11" Type="http://schemas.openxmlformats.org/officeDocument/2006/relationships/hyperlink" Target="https://tributario.sef.sc.gov.br/tax.NET/Sat.Arrecadacao.Web/DARE_online/EmissaoDareOnline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gilanciasanitaria.sc.gov.br/phocadownload/taxas_e_alvaras/formulario-de-peticao-protocolo/formulario%20de%20peticao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ibutario.sef.sc.gov.br/tax.NET/Sat.Arrecadacao.Web/DARE_online/EmissaoDareOnline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Terezinha Stolt</dc:creator>
  <cp:lastModifiedBy>Simone Terezinha Stolt</cp:lastModifiedBy>
  <cp:revision>4</cp:revision>
  <dcterms:created xsi:type="dcterms:W3CDTF">2022-02-21T15:48:00Z</dcterms:created>
  <dcterms:modified xsi:type="dcterms:W3CDTF">2022-02-22T17:41:00Z</dcterms:modified>
</cp:coreProperties>
</file>